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850" w:rsidRDefault="00D03850" w:rsidP="00D03850">
      <w:pPr>
        <w:spacing w:line="240" w:lineRule="exact"/>
        <w:jc w:val="center"/>
      </w:pPr>
      <w:r>
        <w:t>ПОЯСНЮВАЛЬНА ЗАПИСКА</w:t>
      </w:r>
    </w:p>
    <w:p w:rsidR="00D03850" w:rsidRDefault="00D03850" w:rsidP="00D03850">
      <w:pPr>
        <w:jc w:val="both"/>
        <w:rPr>
          <w:b w:val="0"/>
          <w:sz w:val="28"/>
          <w:szCs w:val="28"/>
        </w:rPr>
      </w:pPr>
    </w:p>
    <w:p w:rsidR="00841427" w:rsidRDefault="00841427" w:rsidP="00D03850">
      <w:pPr>
        <w:jc w:val="both"/>
        <w:rPr>
          <w:b w:val="0"/>
          <w:sz w:val="28"/>
          <w:szCs w:val="28"/>
        </w:rPr>
      </w:pPr>
    </w:p>
    <w:p w:rsidR="00D03850" w:rsidRDefault="00D03850" w:rsidP="00D03850">
      <w:pPr>
        <w:spacing w:line="240" w:lineRule="exact"/>
        <w:jc w:val="both"/>
        <w:rPr>
          <w:b w:val="0"/>
          <w:sz w:val="28"/>
          <w:szCs w:val="20"/>
          <w:lang w:eastAsia="uk-UA"/>
        </w:rPr>
      </w:pPr>
      <w:r>
        <w:rPr>
          <w:b w:val="0"/>
          <w:sz w:val="28"/>
          <w:szCs w:val="28"/>
        </w:rPr>
        <w:t xml:space="preserve">до проекту рішення </w:t>
      </w:r>
      <w:r w:rsidRPr="00B25788">
        <w:rPr>
          <w:b w:val="0"/>
          <w:sz w:val="28"/>
          <w:szCs w:val="28"/>
        </w:rPr>
        <w:t>«</w:t>
      </w:r>
      <w:r w:rsidR="00B25788" w:rsidRPr="00B25788">
        <w:rPr>
          <w:b w:val="0"/>
          <w:sz w:val="28"/>
        </w:rPr>
        <w:t xml:space="preserve">Про службову житлову площу по </w:t>
      </w:r>
      <w:proofErr w:type="spellStart"/>
      <w:r w:rsidR="00B25788" w:rsidRPr="00B25788">
        <w:rPr>
          <w:b w:val="0"/>
          <w:sz w:val="28"/>
        </w:rPr>
        <w:t>вул.Наукове</w:t>
      </w:r>
      <w:proofErr w:type="spellEnd"/>
      <w:r w:rsidR="00B25788" w:rsidRPr="00B25788">
        <w:rPr>
          <w:b w:val="0"/>
          <w:sz w:val="28"/>
        </w:rPr>
        <w:t xml:space="preserve"> містечко, буд.66 кв.10 Головного управління державної служби України з надзвичайних</w:t>
      </w:r>
      <w:r w:rsidR="00B25788" w:rsidRPr="00B25788">
        <w:rPr>
          <w:b w:val="0"/>
          <w:sz w:val="28"/>
        </w:rPr>
        <w:t xml:space="preserve"> ситуацій у Запорізькій області</w:t>
      </w:r>
      <w:r w:rsidRPr="00B25788">
        <w:rPr>
          <w:b w:val="0"/>
          <w:sz w:val="28"/>
          <w:szCs w:val="20"/>
          <w:lang w:eastAsia="uk-UA"/>
        </w:rPr>
        <w:t>»</w:t>
      </w:r>
    </w:p>
    <w:p w:rsidR="00D03850" w:rsidRDefault="00D03850" w:rsidP="00D03850">
      <w:pPr>
        <w:jc w:val="both"/>
        <w:rPr>
          <w:b w:val="0"/>
          <w:sz w:val="28"/>
          <w:szCs w:val="28"/>
        </w:rPr>
      </w:pPr>
    </w:p>
    <w:p w:rsidR="00D03850" w:rsidRDefault="00D03850" w:rsidP="00D03850">
      <w:pPr>
        <w:jc w:val="both"/>
        <w:rPr>
          <w:b w:val="0"/>
          <w:sz w:val="28"/>
          <w:szCs w:val="28"/>
        </w:rPr>
      </w:pPr>
    </w:p>
    <w:p w:rsidR="00B25788" w:rsidRDefault="00D03850" w:rsidP="00D03850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розгляді у виконавчому комітеті Запорізької міської ради перебуває клопотання </w:t>
      </w:r>
      <w:r w:rsidR="00B25788" w:rsidRPr="00B25788">
        <w:rPr>
          <w:b w:val="0"/>
          <w:sz w:val="28"/>
        </w:rPr>
        <w:t>Головного управління державної служби України з надзвичайних ситуацій у Запорізькій області</w:t>
      </w:r>
      <w:r w:rsidR="00B25788" w:rsidRPr="00D03850">
        <w:rPr>
          <w:b w:val="0"/>
          <w:sz w:val="28"/>
        </w:rPr>
        <w:t xml:space="preserve"> </w:t>
      </w:r>
      <w:r w:rsidR="00B25788">
        <w:rPr>
          <w:b w:val="0"/>
          <w:sz w:val="28"/>
        </w:rPr>
        <w:t>від</w:t>
      </w:r>
      <w:r w:rsidR="00B25788" w:rsidRPr="00B25788">
        <w:rPr>
          <w:b w:val="0"/>
          <w:sz w:val="28"/>
        </w:rPr>
        <w:t xml:space="preserve"> 01.10.2019 №01/17-13/4410</w:t>
      </w:r>
      <w:r>
        <w:rPr>
          <w:b w:val="0"/>
          <w:sz w:val="28"/>
        </w:rPr>
        <w:t xml:space="preserve"> і </w:t>
      </w:r>
      <w:r w:rsidRPr="00D03850">
        <w:rPr>
          <w:b w:val="0"/>
          <w:sz w:val="28"/>
        </w:rPr>
        <w:t>документи</w:t>
      </w:r>
      <w:r w:rsidRPr="00D03850">
        <w:rPr>
          <w:b w:val="0"/>
          <w:sz w:val="28"/>
          <w:szCs w:val="28"/>
        </w:rPr>
        <w:t xml:space="preserve"> з питання включення до</w:t>
      </w:r>
      <w:r>
        <w:rPr>
          <w:b w:val="0"/>
          <w:sz w:val="28"/>
          <w:szCs w:val="28"/>
        </w:rPr>
        <w:t xml:space="preserve"> числа службової житлової площі квартир №</w:t>
      </w:r>
      <w:r w:rsidR="00B25788" w:rsidRPr="00B25788">
        <w:rPr>
          <w:b w:val="0"/>
          <w:sz w:val="28"/>
          <w:szCs w:val="28"/>
        </w:rPr>
        <w:t>10</w:t>
      </w:r>
      <w:r w:rsidR="00B25788">
        <w:rPr>
          <w:b w:val="0"/>
          <w:sz w:val="28"/>
          <w:szCs w:val="28"/>
        </w:rPr>
        <w:t xml:space="preserve"> по </w:t>
      </w:r>
      <w:proofErr w:type="spellStart"/>
      <w:r w:rsidR="00B25788">
        <w:rPr>
          <w:b w:val="0"/>
          <w:sz w:val="28"/>
          <w:szCs w:val="28"/>
        </w:rPr>
        <w:t>вул.</w:t>
      </w:r>
      <w:r w:rsidR="00B25788" w:rsidRPr="00B25788">
        <w:rPr>
          <w:b w:val="0"/>
          <w:sz w:val="28"/>
          <w:szCs w:val="28"/>
        </w:rPr>
        <w:t>Наукове</w:t>
      </w:r>
      <w:proofErr w:type="spellEnd"/>
      <w:r w:rsidR="00B25788" w:rsidRPr="00B25788">
        <w:rPr>
          <w:b w:val="0"/>
          <w:sz w:val="28"/>
          <w:szCs w:val="28"/>
        </w:rPr>
        <w:t xml:space="preserve"> </w:t>
      </w:r>
      <w:proofErr w:type="spellStart"/>
      <w:r w:rsidR="00B25788" w:rsidRPr="00B25788">
        <w:rPr>
          <w:b w:val="0"/>
          <w:sz w:val="28"/>
          <w:szCs w:val="28"/>
        </w:rPr>
        <w:t>мытечко</w:t>
      </w:r>
      <w:proofErr w:type="spellEnd"/>
      <w:r w:rsidR="00B25788">
        <w:rPr>
          <w:b w:val="0"/>
          <w:sz w:val="28"/>
          <w:szCs w:val="28"/>
        </w:rPr>
        <w:t xml:space="preserve">, буд.66 </w:t>
      </w:r>
      <w:r w:rsidR="00B25788" w:rsidRPr="00B25788">
        <w:rPr>
          <w:b w:val="0"/>
          <w:sz w:val="28"/>
          <w:szCs w:val="28"/>
        </w:rPr>
        <w:t>для забезпечення службовою житловою площею род</w:t>
      </w:r>
      <w:r w:rsidR="00B25788">
        <w:rPr>
          <w:b w:val="0"/>
          <w:sz w:val="28"/>
          <w:szCs w:val="28"/>
        </w:rPr>
        <w:t>ини заступника начальника управління організації заходів циві</w:t>
      </w:r>
      <w:r w:rsidR="00B25788" w:rsidRPr="00B25788">
        <w:rPr>
          <w:b w:val="0"/>
          <w:sz w:val="28"/>
          <w:szCs w:val="28"/>
        </w:rPr>
        <w:t>льног</w:t>
      </w:r>
      <w:r w:rsidR="00B25788">
        <w:rPr>
          <w:b w:val="0"/>
          <w:sz w:val="28"/>
          <w:szCs w:val="28"/>
        </w:rPr>
        <w:t>о захисту полковника служби циві</w:t>
      </w:r>
      <w:r w:rsidR="00B25788" w:rsidRPr="00B25788">
        <w:rPr>
          <w:b w:val="0"/>
          <w:sz w:val="28"/>
          <w:szCs w:val="28"/>
        </w:rPr>
        <w:t xml:space="preserve">льного </w:t>
      </w:r>
      <w:r w:rsidR="00B25788">
        <w:rPr>
          <w:b w:val="0"/>
          <w:sz w:val="28"/>
          <w:szCs w:val="28"/>
        </w:rPr>
        <w:t>захисту Бойка Ігоря І</w:t>
      </w:r>
      <w:r w:rsidR="00B25788" w:rsidRPr="00B25788">
        <w:rPr>
          <w:b w:val="0"/>
          <w:sz w:val="28"/>
          <w:szCs w:val="28"/>
        </w:rPr>
        <w:t>вановича.</w:t>
      </w:r>
    </w:p>
    <w:p w:rsidR="00841427" w:rsidRDefault="00B25788" w:rsidP="00D03850">
      <w:pPr>
        <w:shd w:val="clear" w:color="auto" w:fill="FFFFFF"/>
        <w:ind w:firstLine="708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Квартира по </w:t>
      </w:r>
      <w:proofErr w:type="spellStart"/>
      <w:r>
        <w:rPr>
          <w:b w:val="0"/>
          <w:color w:val="000000"/>
          <w:sz w:val="28"/>
          <w:szCs w:val="28"/>
        </w:rPr>
        <w:t>вул.Наукове</w:t>
      </w:r>
      <w:proofErr w:type="spellEnd"/>
      <w:r>
        <w:rPr>
          <w:b w:val="0"/>
          <w:color w:val="000000"/>
          <w:sz w:val="28"/>
          <w:szCs w:val="28"/>
        </w:rPr>
        <w:t xml:space="preserve"> містечко, буд.66 кв.10 перебуває у власності тер</w:t>
      </w:r>
      <w:r w:rsidR="00841427">
        <w:rPr>
          <w:b w:val="0"/>
          <w:color w:val="000000"/>
          <w:sz w:val="28"/>
          <w:szCs w:val="28"/>
        </w:rPr>
        <w:t>иторіальної громади м.Запоріжжя,</w:t>
      </w:r>
      <w:r>
        <w:rPr>
          <w:b w:val="0"/>
          <w:color w:val="000000"/>
          <w:sz w:val="28"/>
          <w:szCs w:val="28"/>
        </w:rPr>
        <w:t xml:space="preserve"> </w:t>
      </w:r>
      <w:proofErr w:type="spellStart"/>
      <w:r w:rsidR="00841427">
        <w:rPr>
          <w:b w:val="0"/>
          <w:color w:val="000000"/>
          <w:sz w:val="28"/>
          <w:szCs w:val="28"/>
        </w:rPr>
        <w:t>з</w:t>
      </w:r>
      <w:r>
        <w:rPr>
          <w:b w:val="0"/>
          <w:color w:val="000000"/>
          <w:sz w:val="28"/>
          <w:szCs w:val="28"/>
        </w:rPr>
        <w:t>ільнилась</w:t>
      </w:r>
      <w:proofErr w:type="spellEnd"/>
      <w:r>
        <w:rPr>
          <w:b w:val="0"/>
          <w:color w:val="000000"/>
          <w:sz w:val="28"/>
          <w:szCs w:val="28"/>
        </w:rPr>
        <w:t xml:space="preserve"> у </w:t>
      </w:r>
      <w:proofErr w:type="spellStart"/>
      <w:r>
        <w:rPr>
          <w:b w:val="0"/>
          <w:color w:val="000000"/>
          <w:sz w:val="28"/>
          <w:szCs w:val="28"/>
        </w:rPr>
        <w:t>звʼязку</w:t>
      </w:r>
      <w:proofErr w:type="spellEnd"/>
      <w:r>
        <w:rPr>
          <w:b w:val="0"/>
          <w:color w:val="000000"/>
          <w:sz w:val="28"/>
          <w:szCs w:val="28"/>
        </w:rPr>
        <w:t xml:space="preserve"> зі смертю основного </w:t>
      </w:r>
      <w:r w:rsidR="00841427">
        <w:rPr>
          <w:b w:val="0"/>
          <w:color w:val="000000"/>
          <w:sz w:val="28"/>
          <w:szCs w:val="28"/>
        </w:rPr>
        <w:t>квартиронаймача. Квартира двокімнатна житловою/загальною площею 27,7/65,92 кв.м.</w:t>
      </w:r>
    </w:p>
    <w:p w:rsidR="00841427" w:rsidRDefault="00841427" w:rsidP="00D03850">
      <w:pPr>
        <w:shd w:val="clear" w:color="auto" w:fill="FFFFFF"/>
        <w:ind w:firstLine="708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Бойко І.І. перебуває на квартирному обліку в загальній черзі в головному управлінні ДСНС України у Запорізькій області.</w:t>
      </w:r>
    </w:p>
    <w:p w:rsidR="00D03850" w:rsidRPr="00D03850" w:rsidRDefault="00841427" w:rsidP="00D03850">
      <w:pPr>
        <w:shd w:val="clear" w:color="auto" w:fill="FFFFFF"/>
        <w:ind w:firstLine="708"/>
        <w:jc w:val="both"/>
        <w:rPr>
          <w:b w:val="0"/>
          <w:color w:val="000000"/>
          <w:sz w:val="28"/>
          <w:szCs w:val="28"/>
        </w:rPr>
      </w:pPr>
      <w:bookmarkStart w:id="0" w:name="_GoBack"/>
      <w:bookmarkEnd w:id="0"/>
      <w:r w:rsidRPr="00841427">
        <w:rPr>
          <w:b w:val="0"/>
          <w:sz w:val="28"/>
          <w:szCs w:val="28"/>
        </w:rPr>
        <w:t xml:space="preserve">Керуючись ст.30 Закону України «Про місцеве самоврядування в Україні» та п.3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розглянувши </w:t>
      </w:r>
      <w:r w:rsidRPr="00841427">
        <w:rPr>
          <w:b w:val="0"/>
          <w:sz w:val="28"/>
        </w:rPr>
        <w:t>клопотання Головного управління державної служби України з надзвичайних ситуацій у Запорізькій області від 01.10.2019 №01/17-13/4410</w:t>
      </w:r>
      <w:r w:rsidR="00D03850" w:rsidRPr="00841427">
        <w:rPr>
          <w:b w:val="0"/>
          <w:sz w:val="28"/>
        </w:rPr>
        <w:t xml:space="preserve"> </w:t>
      </w:r>
      <w:r w:rsidR="00D03850">
        <w:rPr>
          <w:b w:val="0"/>
          <w:sz w:val="28"/>
          <w:szCs w:val="28"/>
        </w:rPr>
        <w:t>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B25788">
        <w:rPr>
          <w:b w:val="0"/>
          <w:sz w:val="28"/>
        </w:rPr>
        <w:t xml:space="preserve">Про службову житлову площу по </w:t>
      </w:r>
      <w:proofErr w:type="spellStart"/>
      <w:r w:rsidRPr="00B25788">
        <w:rPr>
          <w:b w:val="0"/>
          <w:sz w:val="28"/>
        </w:rPr>
        <w:t>вул.Наукове</w:t>
      </w:r>
      <w:proofErr w:type="spellEnd"/>
      <w:r w:rsidRPr="00B25788">
        <w:rPr>
          <w:b w:val="0"/>
          <w:sz w:val="28"/>
        </w:rPr>
        <w:t xml:space="preserve"> містечко, буд.66 кв.10 Головного управління державної служби України з надзвичайних ситуацій у Запорізькій області</w:t>
      </w:r>
      <w:r w:rsidR="00D03850">
        <w:rPr>
          <w:b w:val="0"/>
          <w:sz w:val="28"/>
        </w:rPr>
        <w:t>»</w:t>
      </w:r>
      <w:r w:rsidR="00D03850">
        <w:rPr>
          <w:b w:val="0"/>
          <w:sz w:val="28"/>
          <w:szCs w:val="28"/>
        </w:rPr>
        <w:t>.</w:t>
      </w:r>
      <w:r w:rsidR="00D03850">
        <w:rPr>
          <w:b w:val="0"/>
          <w:sz w:val="28"/>
          <w:szCs w:val="28"/>
        </w:rPr>
        <w:tab/>
      </w:r>
    </w:p>
    <w:p w:rsidR="00D03850" w:rsidRDefault="00D03850" w:rsidP="00D03850">
      <w:pPr>
        <w:rPr>
          <w:b w:val="0"/>
          <w:sz w:val="28"/>
          <w:szCs w:val="28"/>
        </w:rPr>
      </w:pPr>
    </w:p>
    <w:p w:rsidR="00DC1E30" w:rsidRDefault="00DC1E30" w:rsidP="00D03850">
      <w:pPr>
        <w:rPr>
          <w:b w:val="0"/>
          <w:sz w:val="28"/>
          <w:szCs w:val="28"/>
        </w:rPr>
      </w:pPr>
    </w:p>
    <w:p w:rsidR="00D03850" w:rsidRDefault="00D03850" w:rsidP="00D03850">
      <w:pPr>
        <w:spacing w:line="24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Директор департаменту з </w:t>
      </w:r>
    </w:p>
    <w:p w:rsidR="00D03850" w:rsidRDefault="00D03850" w:rsidP="00D03850">
      <w:pPr>
        <w:spacing w:line="24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управління житлово-комунальним </w:t>
      </w:r>
    </w:p>
    <w:p w:rsidR="00042973" w:rsidRPr="00DC1E30" w:rsidRDefault="00D03850" w:rsidP="00DC1E30">
      <w:pPr>
        <w:spacing w:line="24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господарством Запорізької міської ради                                          С.Я.Польовий</w:t>
      </w:r>
    </w:p>
    <w:sectPr w:rsidR="00042973" w:rsidRPr="00DC1E30" w:rsidSect="00841427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97"/>
    <w:rsid w:val="00042973"/>
    <w:rsid w:val="00066017"/>
    <w:rsid w:val="000B1D18"/>
    <w:rsid w:val="00255697"/>
    <w:rsid w:val="002C3534"/>
    <w:rsid w:val="00541030"/>
    <w:rsid w:val="007240A0"/>
    <w:rsid w:val="00841427"/>
    <w:rsid w:val="00A8118C"/>
    <w:rsid w:val="00AD4200"/>
    <w:rsid w:val="00B25788"/>
    <w:rsid w:val="00D03850"/>
    <w:rsid w:val="00DC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73C90"/>
  <w15:chartTrackingRefBased/>
  <w15:docId w15:val="{97B9E8C1-B4AE-4418-8626-3789CD7D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50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E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E30"/>
    <w:rPr>
      <w:rFonts w:ascii="Segoe UI" w:eastAsia="Times New Roman" w:hAnsi="Segoe UI" w:cs="Segoe UI"/>
      <w:b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2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Хохлова Наталія Вікторівна</dc:creator>
  <cp:keywords/>
  <dc:description/>
  <cp:lastModifiedBy>Хохлова Наталія Вікторівна</cp:lastModifiedBy>
  <cp:revision>5</cp:revision>
  <cp:lastPrinted>2020-01-16T14:38:00Z</cp:lastPrinted>
  <dcterms:created xsi:type="dcterms:W3CDTF">2019-12-10T14:02:00Z</dcterms:created>
  <dcterms:modified xsi:type="dcterms:W3CDTF">2020-01-16T14:38:00Z</dcterms:modified>
</cp:coreProperties>
</file>